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AAE9" w14:textId="77777777" w:rsidR="00FF5AE9" w:rsidRPr="00FF5AE9" w:rsidRDefault="00FF5AE9" w:rsidP="00FF5AE9">
      <w:r w:rsidRPr="00FF5AE9">
        <w:t>12.Sınıf Çağdaş Türk ve Dünya Tarihi 1.Dönem 1.Yazılı Soruları</w:t>
      </w:r>
    </w:p>
    <w:p w14:paraId="6482826F" w14:textId="77777777" w:rsidR="00FF5AE9" w:rsidRPr="00FF5AE9" w:rsidRDefault="00FF5AE9" w:rsidP="00FF5AE9">
      <w:r w:rsidRPr="00FF5AE9">
        <w:t>1. </w:t>
      </w:r>
      <w:hyperlink r:id="rId4" w:tgtFrame="_blank" w:history="1">
        <w:r w:rsidRPr="00FF5AE9">
          <w:rPr>
            <w:rStyle w:val="Kpr"/>
            <w:color w:val="auto"/>
            <w:u w:val="none"/>
          </w:rPr>
          <w:t>I. Dünya Savaşı</w:t>
        </w:r>
      </w:hyperlink>
      <w:r w:rsidRPr="00FF5AE9">
        <w:t>’nın siyasi ve ekonomik sonuçlarını açıklayınız.</w:t>
      </w:r>
    </w:p>
    <w:p w14:paraId="7DD2DBB3" w14:textId="6358BC20" w:rsidR="00FF5AE9" w:rsidRPr="00FF5AE9" w:rsidRDefault="00FF5AE9" w:rsidP="00FF5AE9">
      <w:hyperlink r:id="rId5" w:history="1">
        <w:r w:rsidRPr="00FF5AE9">
          <w:rPr>
            <w:rStyle w:val="Kpr"/>
            <w:color w:val="auto"/>
            <w:u w:val="none"/>
          </w:rPr>
          <w:t>2.</w:t>
        </w:r>
      </w:hyperlink>
      <w:r w:rsidRPr="00FF5AE9">
        <w:t xml:space="preserve"> Paris Barış Konferansı’nın amaçlarını ve alınan kararları yazınız.</w:t>
      </w:r>
    </w:p>
    <w:p w14:paraId="1D435A24" w14:textId="77777777" w:rsidR="00FF5AE9" w:rsidRPr="00FF5AE9" w:rsidRDefault="00FF5AE9" w:rsidP="00FF5AE9">
      <w:r w:rsidRPr="00FF5AE9">
        <w:t>3. Komünizm ve faşizm ideolojilerini temel özellikleriyle karşılaştırınız.</w:t>
      </w:r>
    </w:p>
    <w:p w14:paraId="3BE5D126" w14:textId="77777777" w:rsidR="00FF5AE9" w:rsidRPr="00FF5AE9" w:rsidRDefault="00FF5AE9" w:rsidP="00FF5AE9">
      <w:r w:rsidRPr="00FF5AE9">
        <w:t>4. Nasyonal Sosyalizmin Almanya’da ortaya çıkış sebeplerini anlatınız.</w:t>
      </w:r>
    </w:p>
    <w:p w14:paraId="7A956FE0" w14:textId="77777777" w:rsidR="00FF5AE9" w:rsidRPr="00FF5AE9" w:rsidRDefault="00FF5AE9" w:rsidP="00FF5AE9">
      <w:r w:rsidRPr="00FF5AE9">
        <w:t>5. Basmacı Hareketi’nin sebepleri ve sonuçlarını açıklayınız.</w:t>
      </w:r>
    </w:p>
    <w:p w14:paraId="51F1D2BE" w14:textId="77777777" w:rsidR="00FF5AE9" w:rsidRPr="00FF5AE9" w:rsidRDefault="00FF5AE9" w:rsidP="00FF5AE9">
      <w:r w:rsidRPr="00FF5AE9">
        <w:t xml:space="preserve">6. Mehmet Emin </w:t>
      </w:r>
      <w:proofErr w:type="spellStart"/>
      <w:r w:rsidRPr="00FF5AE9">
        <w:t>Resulzâde’nin</w:t>
      </w:r>
      <w:proofErr w:type="spellEnd"/>
      <w:r w:rsidRPr="00FF5AE9">
        <w:t xml:space="preserve"> Azerbaycan millî mücadelesindeki rolünü değerlendiriniz.</w:t>
      </w:r>
    </w:p>
    <w:p w14:paraId="452EB24B" w14:textId="77777777" w:rsidR="00FF5AE9" w:rsidRPr="00FF5AE9" w:rsidRDefault="00FF5AE9" w:rsidP="00FF5AE9">
      <w:r w:rsidRPr="00FF5AE9">
        <w:t>7. Orta Doğu’da manda yönetimlerinin kurulmasının nedenlerini açıklayınız.</w:t>
      </w:r>
    </w:p>
    <w:p w14:paraId="2B7AB6F9" w14:textId="77777777" w:rsidR="00FF5AE9" w:rsidRPr="00FF5AE9" w:rsidRDefault="00FF5AE9" w:rsidP="00FF5AE9">
      <w:r w:rsidRPr="00FF5AE9">
        <w:t xml:space="preserve">8. 1929 Dünya Ekonomik </w:t>
      </w:r>
      <w:proofErr w:type="spellStart"/>
      <w:r w:rsidRPr="00FF5AE9">
        <w:t>Buhranı’nın</w:t>
      </w:r>
      <w:proofErr w:type="spellEnd"/>
      <w:r w:rsidRPr="00FF5AE9">
        <w:t xml:space="preserve"> Avrupa siyasetine etkilerini yazınız.</w:t>
      </w:r>
    </w:p>
    <w:p w14:paraId="1DCA2C20" w14:textId="77777777" w:rsidR="00FF5AE9" w:rsidRPr="00FF5AE9" w:rsidRDefault="00FF5AE9" w:rsidP="00FF5AE9">
      <w:r w:rsidRPr="00FF5AE9">
        <w:t xml:space="preserve">9. </w:t>
      </w:r>
      <w:proofErr w:type="spellStart"/>
      <w:r w:rsidRPr="00FF5AE9">
        <w:t>Meiji</w:t>
      </w:r>
      <w:proofErr w:type="spellEnd"/>
      <w:r w:rsidRPr="00FF5AE9">
        <w:t xml:space="preserve"> </w:t>
      </w:r>
      <w:proofErr w:type="spellStart"/>
      <w:r w:rsidRPr="00FF5AE9">
        <w:t>Restorasyonu’nun</w:t>
      </w:r>
      <w:proofErr w:type="spellEnd"/>
      <w:r w:rsidRPr="00FF5AE9">
        <w:t xml:space="preserve"> Japonya’ya etkilerini açıklayınız.</w:t>
      </w:r>
    </w:p>
    <w:p w14:paraId="700B8DE8" w14:textId="77777777" w:rsidR="00FF5AE9" w:rsidRPr="00FF5AE9" w:rsidRDefault="00FF5AE9" w:rsidP="00FF5AE9">
      <w:r w:rsidRPr="00FF5AE9">
        <w:t>10. İki savaş arası dönemde propaganda araçlarının siyasal hayata etkisini açıklayınız.</w:t>
      </w:r>
    </w:p>
    <w:p w14:paraId="064FE5A9" w14:textId="77777777" w:rsidR="00FF5AE9" w:rsidRPr="00FF5AE9" w:rsidRDefault="00FF5AE9" w:rsidP="00FF5AE9">
      <w:r w:rsidRPr="00FF5AE9">
        <w:t>12.Sınıf Çağdaş Türk ve Dünya Tarihi 1.Dönem 1.Yazılı Cevap Anahtarı</w:t>
      </w:r>
    </w:p>
    <w:p w14:paraId="422A38EB" w14:textId="77777777" w:rsidR="00FF5AE9" w:rsidRPr="00FF5AE9" w:rsidRDefault="00FF5AE9" w:rsidP="00FF5AE9">
      <w:r w:rsidRPr="00FF5AE9">
        <w:t>1. Çok uluslu imparatorluklar yıkıldı, yeni devletler kuruldu, savaş borçları ve tazminatlar, milliyetçilik güçlendi.</w:t>
      </w:r>
    </w:p>
    <w:p w14:paraId="68D675DF" w14:textId="77777777" w:rsidR="00FF5AE9" w:rsidRPr="00FF5AE9" w:rsidRDefault="00FF5AE9" w:rsidP="00FF5AE9">
      <w:r w:rsidRPr="00FF5AE9">
        <w:t>2. Galiplerle mağlup devletler arasında barış koşulları hazırlandı, Versailles Antlaşması imzalandı, Milletler Cemiyeti kuruldu.</w:t>
      </w:r>
    </w:p>
    <w:p w14:paraId="0674D870" w14:textId="77777777" w:rsidR="00FF5AE9" w:rsidRPr="00FF5AE9" w:rsidRDefault="00FF5AE9" w:rsidP="00FF5AE9">
      <w:r w:rsidRPr="00FF5AE9">
        <w:t>3. Komünizm sınıfsız toplum ve ortak mülkiyete dayanır; Faşizm devleti kutsar, bireyi yok sayar, milliyetçidir.</w:t>
      </w:r>
    </w:p>
    <w:p w14:paraId="4B9FEDCB" w14:textId="77777777" w:rsidR="00FF5AE9" w:rsidRPr="00FF5AE9" w:rsidRDefault="00FF5AE9" w:rsidP="00FF5AE9">
      <w:r w:rsidRPr="00FF5AE9">
        <w:t>4. Versailles’ın ağır şartları, ekonomik kriz, işsizlik, milliyetçilik, Hitler’in propagandası.</w:t>
      </w:r>
    </w:p>
    <w:p w14:paraId="51726BEC" w14:textId="77777777" w:rsidR="00FF5AE9" w:rsidRPr="00FF5AE9" w:rsidRDefault="00FF5AE9" w:rsidP="00FF5AE9">
      <w:r w:rsidRPr="00FF5AE9">
        <w:t xml:space="preserve">5. Rus işgaline tepki, </w:t>
      </w:r>
      <w:proofErr w:type="spellStart"/>
      <w:r w:rsidRPr="00FF5AE9">
        <w:t>Hokand</w:t>
      </w:r>
      <w:proofErr w:type="spellEnd"/>
      <w:r w:rsidRPr="00FF5AE9">
        <w:t xml:space="preserve"> hükümetinin devrilmesi, bağımsızlık isteği → Enver Paşa önderliği, fakat başarısızlık.</w:t>
      </w:r>
    </w:p>
    <w:p w14:paraId="2DA31B25" w14:textId="475DD913" w:rsidR="00FF5AE9" w:rsidRPr="00FF5AE9" w:rsidRDefault="00FF5AE9" w:rsidP="00FF5AE9">
      <w:hyperlink r:id="rId6" w:history="1">
        <w:r w:rsidRPr="00FF5AE9">
          <w:rPr>
            <w:rStyle w:val="Kpr"/>
            <w:color w:val="auto"/>
            <w:u w:val="none"/>
          </w:rPr>
          <w:t>6.</w:t>
        </w:r>
      </w:hyperlink>
      <w:r w:rsidRPr="00FF5AE9">
        <w:t xml:space="preserve"> </w:t>
      </w:r>
      <w:proofErr w:type="spellStart"/>
      <w:r w:rsidRPr="00FF5AE9">
        <w:t>Musavat</w:t>
      </w:r>
      <w:proofErr w:type="spellEnd"/>
      <w:r w:rsidRPr="00FF5AE9">
        <w:t xml:space="preserve"> Partisi lideri, Azerbaycan Halk Cumhuriyeti’nin kurucusu, milli ideali: Türkleşmek-İslamlaşmak-Muasırlaşmak.</w:t>
      </w:r>
      <w:r w:rsidRPr="00FF5AE9">
        <w:t xml:space="preserve"> </w:t>
      </w:r>
      <w:hyperlink r:id="rId7" w:history="1">
        <w:r w:rsidRPr="00FF5AE9">
          <w:rPr>
            <w:rStyle w:val="Kpr"/>
            <w:color w:val="FFFFFF" w:themeColor="background1"/>
            <w:u w:val="none"/>
          </w:rPr>
          <w:t>Tarihyolu.com</w:t>
        </w:r>
      </w:hyperlink>
    </w:p>
    <w:p w14:paraId="65552F2F" w14:textId="77777777" w:rsidR="00FF5AE9" w:rsidRPr="00FF5AE9" w:rsidRDefault="00FF5AE9" w:rsidP="00FF5AE9">
      <w:r w:rsidRPr="00FF5AE9">
        <w:t>7. Osmanlı’nın yıkılması, petrol zenginliği, Süveyş Kanalı’nın önemi, İngiltere-Fransa’nın çıkarları.</w:t>
      </w:r>
    </w:p>
    <w:p w14:paraId="100008A0" w14:textId="77777777" w:rsidR="00FF5AE9" w:rsidRPr="00FF5AE9" w:rsidRDefault="00FF5AE9" w:rsidP="00FF5AE9">
      <w:r w:rsidRPr="00FF5AE9">
        <w:t>8. İşsizlik arttı, aşırı akımlar güçlendi, Almanya’da Naziler iktidara geldi, silahlanma yarışı hızlandı.</w:t>
      </w:r>
    </w:p>
    <w:p w14:paraId="6C57A0D6" w14:textId="0E3C75D2" w:rsidR="00FF5AE9" w:rsidRPr="00FF5AE9" w:rsidRDefault="00FF5AE9" w:rsidP="00FF5AE9">
      <w:hyperlink r:id="rId8" w:history="1">
        <w:r w:rsidRPr="00FF5AE9">
          <w:rPr>
            <w:rStyle w:val="Kpr"/>
            <w:color w:val="auto"/>
            <w:u w:val="none"/>
          </w:rPr>
          <w:t>9.</w:t>
        </w:r>
      </w:hyperlink>
      <w:r w:rsidRPr="00FF5AE9">
        <w:t xml:space="preserve"> </w:t>
      </w:r>
      <w:proofErr w:type="spellStart"/>
      <w:r w:rsidRPr="00FF5AE9">
        <w:t>Şogunluk</w:t>
      </w:r>
      <w:proofErr w:type="spellEnd"/>
      <w:r w:rsidRPr="00FF5AE9">
        <w:t xml:space="preserve"> sona erdi, imparator güçlendi, Batı tarzı modernleşme başladı, Japonya büyük güç oldu.</w:t>
      </w:r>
    </w:p>
    <w:p w14:paraId="78C23337" w14:textId="77777777" w:rsidR="00FF5AE9" w:rsidRPr="00FF5AE9" w:rsidRDefault="00FF5AE9" w:rsidP="00FF5AE9">
      <w:r w:rsidRPr="00FF5AE9">
        <w:t>10. Radyo ve sinema propaganda için kullanıldı, Nazi ve Faşist yönetimler ideolojilerini yaydı.</w:t>
      </w:r>
    </w:p>
    <w:p w14:paraId="688BB737" w14:textId="77777777" w:rsidR="002B30E1" w:rsidRPr="00FF5AE9" w:rsidRDefault="002B30E1"/>
    <w:sectPr w:rsidR="002B30E1" w:rsidRPr="00FF5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E1"/>
    <w:rsid w:val="002B30E1"/>
    <w:rsid w:val="00444898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1729"/>
  <w15:chartTrackingRefBased/>
  <w15:docId w15:val="{8FC99656-C2BF-4472-B5F1-8BC71309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B3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0E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0E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0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0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0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0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0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0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0E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0E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0E1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F5AE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F5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rihyolu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arihyol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rihyolu.com/" TargetMode="External"/><Relationship Id="rId5" Type="http://schemas.openxmlformats.org/officeDocument/2006/relationships/hyperlink" Target="https://www.tarihyolu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tarihyolu.com/i-dunya-savasinin-nedenler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özbay</dc:creator>
  <cp:keywords/>
  <dc:description/>
  <cp:lastModifiedBy>ahmet özbay</cp:lastModifiedBy>
  <cp:revision>2</cp:revision>
  <dcterms:created xsi:type="dcterms:W3CDTF">2025-11-04T16:21:00Z</dcterms:created>
  <dcterms:modified xsi:type="dcterms:W3CDTF">2025-11-04T16:23:00Z</dcterms:modified>
</cp:coreProperties>
</file>